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jc w:val="center"/>
        <w:textAlignment w:val="auto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bCs/>
          <w:sz w:val="56"/>
          <w:szCs w:val="56"/>
          <w:shd w:val="clear" w:fill="FFFFFF"/>
          <w:lang w:val="ru"/>
        </w:rPr>
        <w:t>Правила выгула собак</w:t>
      </w:r>
    </w:p>
    <w:p>
      <w:pPr>
        <w:pStyle w:val="6"/>
        <w:keepNext w:val="0"/>
        <w:keepLines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jc w:val="center"/>
        <w:textAlignment w:val="auto"/>
        <w:rPr>
          <w:rFonts w:hint="default" w:ascii="Liberation Serif" w:hAnsi="Liberation Serif" w:cs="Liberation Serif"/>
          <w:b/>
          <w:bCs/>
          <w:sz w:val="18"/>
          <w:szCs w:val="18"/>
          <w:shd w:val="clear" w:fill="FFFFFF"/>
          <w:lang w:val="ru"/>
        </w:rPr>
      </w:pPr>
    </w:p>
    <w:p>
      <w:pPr>
        <w:pStyle w:val="6"/>
        <w:keepNext w:val="0"/>
        <w:keepLines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jc w:val="center"/>
        <w:textAlignment w:val="auto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bCs/>
          <w:sz w:val="44"/>
          <w:szCs w:val="44"/>
          <w:shd w:val="clear" w:fill="FFFFFF"/>
          <w:lang w:val="ru"/>
        </w:rPr>
        <w:t>Разрешено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2"/>
          <w:szCs w:val="12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6"/>
          <w:szCs w:val="26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При выгуле собак владельцы должны соблюдать следующие требования: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Владелец животного обязан принимать необходимые меры, обеспечивающие безопасность окружающих людей и животных. Выводить собаку на прогулку нужно на поводке, а собак крупных пород (служебных, охотничьих и других) – и в наморднике. Это требование должно быть соблюдено и при возвращении с прогулки. Спускать собаку с поводка можно только в малолюдных местах и на предназначенной для выгула площадке при условии обеспечения безопасности для жизни и здоровья людей, а также исключения нападения собаки на людей и других животных.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Без поводка и намордника разрешается содержать собак на учебно-дрессировочных площадках, при оперативном использовании собак специальными организациями.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При переходе через улицу и вблизи магистралей владелец собаки обязан взять ее на поводок во избежание дорожно-транспортных происшествий.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Для проезда в общественном транспорте пользуйтесь ошейником, намордником и сумкой-переноской (если у вас маленькая собака). Держите собаку на коротком поводке и не сажайте ее на сиденье.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Если вы обладатель собаки, порода которой отнесена к числу потенциально опасных, вам необходимо выводить животное на улицу исключительно на поводке, в ошейнике и наморднике. Без намордников они могут гулять только на закрытых территориях, которые принадлежат их хозяевам.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Допускается оставлять домашнее животное на короткий период, но не более 20 минут в наморднике и на привязи, у магазина, аптеки, учреждений и т.п., за исключением собак, требующих особой ответственности владельца.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Каждый, у кого есть собака, должен стараться создавать дружественную среду, чтобы беспрепятственно и комфортно посещать общественные места вместе со своими четвероногими любимцами.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Прежде чем отправиться в магазин или кафе, убедитесь, что туда пускают с животными. Сейчас очень многие заведения стали вводить политику dog friendly.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Лицо, выгуливающее собаку, обязано иметь при себе пакет для сбора экскрементов животного.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В случае дефекации животных в подъездах, на всех асфальтированных и мощеных покрытиях, детских площадках, на железнодорожных перронах и метро, во время перевозки животного на транспорте сопровождающее лицо эвакуирует экскременты животного в установленный для этих целей контейнер.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Убирайте за своей собакой во время прогулки. Люди, которые не убирают за своим питомцами, дискредитируют ответственных собаководов. Это касается всего: ваш питомец вытоптал клумбу и разнес землю, разгрыз любимую игрушку в подъезде и раскидал остатки на площадке, запачкал входную дверь, оставил экскременты на газоне.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pStyle w:val="6"/>
        <w:keepNext w:val="0"/>
        <w:keepLines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Любому собаководу важно всегда соблюдать правила нахождения с собакой в общественных местах. Город все больше подстраивается под людей с животными: многие общественные места оборудованы для того, чтобы там было комфортно как людям без животных, так и тем, у кого есть питомец. Но для того, чтобы эта культура развивалась, каждый ответственный владелец должен со своей стороны уважать окружающих и заботиться об их комфорте.</w:t>
      </w:r>
    </w:p>
    <w:p>
      <w:pPr>
        <w:pStyle w:val="6"/>
        <w:keepNext w:val="0"/>
        <w:keepLines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center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cs="Liberation Serif"/>
          <w:b/>
          <w:bCs/>
          <w:sz w:val="48"/>
          <w:szCs w:val="48"/>
          <w:shd w:val="clear" w:fill="FFFFFF"/>
          <w:lang w:val="ru"/>
        </w:rPr>
        <w:t>Запрещается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2"/>
          <w:szCs w:val="12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Выгул животных на детских площадках, территориях детских дошкольных и учебных заведений, больниц.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Выгул животного вне мест, разрешенных решением органа местного самоуправления для выгула животных.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Выгул собак без сопровождающего лица, лицами в состоянии алкогольного, нарко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т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ического опьянения.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Выгул собак при отсутствии хозяина осуществляет только совершеннолетний дееспособный член семьи, а также ребенок старше 14 лет.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2"/>
          <w:szCs w:val="12"/>
          <w:lang w:val="en-US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Допускать загрязнения собаками мест общего пользования. Владелец должен сразу убирать за своим животным (выгул животных без мешка или иной емкости для сбора экскрементов недопустим).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Натравливать собак на людей и других животных.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center"/>
        <w:textAlignment w:val="auto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b/>
          <w:bCs/>
          <w:sz w:val="48"/>
          <w:szCs w:val="48"/>
          <w:shd w:val="clear" w:fill="FFFFFF"/>
          <w:lang w:val="ru"/>
        </w:rPr>
        <w:t>Владельцы животных всегда должны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6"/>
          <w:szCs w:val="16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Помнить, что при выгуле собак в жилых микрорайонах с 23:00 до 7:00 необходимо обеспечивать тишину, но не запрещается выгуливать животное в иное время при условии, что владелец животного примет меры к обеспечению тишины.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Следить, чтобы питомец не угрожал безопасности окружающих людей и животных, чужому имуществу.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13"/>
          <w:szCs w:val="13"/>
          <w:lang w:val="ru-RU" w:eastAsia="zh-CN" w:bidi="ar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Контролировать передвижение собак во дворах и подъездах.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Chars="0" w:firstLine="708" w:firstLineChars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Своевременно убирать за своим животным продукты жизнедеятельности.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333333"/>
          <w:spacing w:val="0"/>
          <w:kern w:val="0"/>
          <w:sz w:val="26"/>
          <w:szCs w:val="26"/>
          <w:lang w:val="en-US" w:eastAsia="zh-CN" w:bidi="ar"/>
        </w:rPr>
        <w:br w:type="textWrapping"/>
      </w:r>
    </w:p>
    <w:p>
      <w:pPr>
        <w:jc w:val="center"/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617845" cy="2990215"/>
            <wp:effectExtent l="0" t="0" r="1905" b="635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7845" cy="2990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397" w:right="567" w:bottom="397" w:left="56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70626"/>
    <w:rsid w:val="01C71371"/>
    <w:rsid w:val="08A5628C"/>
    <w:rsid w:val="10070626"/>
    <w:rsid w:val="151D07A0"/>
    <w:rsid w:val="202E7CFA"/>
    <w:rsid w:val="2ECE29E2"/>
    <w:rsid w:val="6F6532C4"/>
    <w:rsid w:val="7DB6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uiPriority w:val="0"/>
    <w:rPr>
      <w:color w:val="80000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0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56</TotalTime>
  <ScaleCrop>false</ScaleCrop>
  <LinksUpToDate>false</LinksUpToDate>
  <CharactersWithSpaces>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2021-05-13T11:04:00Z</dcterms:created>
  <dc:creator>User</dc:creator>
  <cp:lastModifiedBy>User</cp:lastModifiedBy>
  <cp:lastPrinted>2021-05-13T11:09:00Z</cp:lastPrinted>
  <dcterms:modified xsi:type="dcterms:W3CDTF">2021-05-14T10:51:13Z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